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6DD2" w14:textId="139B2414" w:rsidR="00631F29" w:rsidRPr="00DE2235" w:rsidRDefault="00082A53" w:rsidP="00631F2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235">
        <w:rPr>
          <w:rFonts w:ascii="Times New Roman" w:hAnsi="Times New Roman" w:cs="Times New Roman"/>
          <w:b/>
          <w:sz w:val="24"/>
          <w:szCs w:val="24"/>
        </w:rPr>
        <w:t>OBRAZLOŽENJE GODIŠNJEG IZVJEŠTAJA O IZVRŠEN</w:t>
      </w:r>
      <w:r w:rsidR="006121BC" w:rsidRPr="00DE2235">
        <w:rPr>
          <w:rFonts w:ascii="Times New Roman" w:hAnsi="Times New Roman" w:cs="Times New Roman"/>
          <w:b/>
          <w:sz w:val="24"/>
          <w:szCs w:val="24"/>
        </w:rPr>
        <w:t>JU FINANCIJSKOG PLANA</w:t>
      </w:r>
      <w:r w:rsidR="00233EF5" w:rsidRPr="00DE2235">
        <w:rPr>
          <w:rFonts w:ascii="Times New Roman" w:hAnsi="Times New Roman" w:cs="Times New Roman"/>
          <w:b/>
          <w:sz w:val="24"/>
          <w:szCs w:val="24"/>
        </w:rPr>
        <w:t xml:space="preserve"> ZA 2024. GODINU</w:t>
      </w:r>
    </w:p>
    <w:p w14:paraId="1BC520F9" w14:textId="1A8BB556" w:rsidR="00A562A0" w:rsidRPr="00DE2235" w:rsidRDefault="00247D17" w:rsidP="00631F2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235">
        <w:rPr>
          <w:rFonts w:ascii="Times New Roman" w:hAnsi="Times New Roman" w:cs="Times New Roman"/>
          <w:b/>
          <w:sz w:val="24"/>
          <w:szCs w:val="24"/>
        </w:rPr>
        <w:t>MINISTARSTVA DEMOGRAFIJE I USELJENIŠTVA</w:t>
      </w:r>
    </w:p>
    <w:p w14:paraId="748EB95C" w14:textId="3D367F71" w:rsidR="00082A53" w:rsidRPr="00DE2235" w:rsidRDefault="006121BC" w:rsidP="00631F2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235">
        <w:rPr>
          <w:rFonts w:ascii="Times New Roman" w:hAnsi="Times New Roman" w:cs="Times New Roman"/>
          <w:b/>
          <w:sz w:val="24"/>
          <w:szCs w:val="24"/>
        </w:rPr>
        <w:t>(GLAVA 0</w:t>
      </w:r>
      <w:r w:rsidR="00631F29" w:rsidRPr="00DE2235">
        <w:rPr>
          <w:rFonts w:ascii="Times New Roman" w:hAnsi="Times New Roman" w:cs="Times New Roman"/>
          <w:b/>
          <w:sz w:val="24"/>
          <w:szCs w:val="24"/>
        </w:rPr>
        <w:t>8</w:t>
      </w:r>
      <w:r w:rsidR="00677855" w:rsidRPr="00DE2235">
        <w:rPr>
          <w:rFonts w:ascii="Times New Roman" w:hAnsi="Times New Roman" w:cs="Times New Roman"/>
          <w:b/>
          <w:sz w:val="24"/>
          <w:szCs w:val="24"/>
        </w:rPr>
        <w:t>705</w:t>
      </w:r>
      <w:r w:rsidRPr="00DE2235">
        <w:rPr>
          <w:rFonts w:ascii="Times New Roman" w:hAnsi="Times New Roman" w:cs="Times New Roman"/>
          <w:b/>
          <w:sz w:val="24"/>
          <w:szCs w:val="24"/>
        </w:rPr>
        <w:t>)</w:t>
      </w:r>
    </w:p>
    <w:p w14:paraId="2269F483" w14:textId="77777777" w:rsidR="00082A53" w:rsidRPr="00DE2235" w:rsidRDefault="00082A53" w:rsidP="00631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FFC18" w14:textId="77777777" w:rsidR="00631F29" w:rsidRPr="00DE2235" w:rsidRDefault="00631F29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 xml:space="preserve">Zakonom o izmjenama i dopunama Zakona o ustrojstvu i djelokrugu tijela državne uprave (Narodne novine, broj 57/24 od 16. svibnja 2024.) koji je donio Hrvatski sabor na sjednici 16. svibnja 2024. ustrojena su ministarstva, središnji državni uredi i državne upravne organizacije te određen njihov djelokrug. Slijedom navedenog, Središnji državni ured za demografiju i mlade prestao je s radom, a poslove demografije preuzelo je novo Ministarstvo demografije i useljeništva, dok je poslove, financijska sredstva, prava i obveze i državne službenike koji se odnose na unapređenje kvalitete života mladih preuzelo Ministarstvo znanosti i obrazovanja koje je nastavilo s radom kao Ministarstvo znanosti, obrazovanja i mladih. </w:t>
      </w:r>
    </w:p>
    <w:p w14:paraId="64A718DB" w14:textId="77777777" w:rsidR="00631F29" w:rsidRPr="00DE2235" w:rsidRDefault="00631F29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 xml:space="preserve">Ministarstvo demografije i useljeništva preuzelo je poslove, opremu, pismohranu, sredstva za rad, financijska sredstva, prava i obveze, kao i državne službenike i namještenike iz djelokruga Središnjeg državnog ureda za Hrvate izvan Republike Hrvatske koji se odnose na stvaranje uvjeta za povratak i useljavanje pripadnika hrvatskog useljeništva (dijaspore) u Republiku Hrvatsku i njihovo uključivanje u gospodarski i društveni život u Republici Hrvatskoj. </w:t>
      </w:r>
    </w:p>
    <w:p w14:paraId="12D050CF" w14:textId="77777777" w:rsidR="00631F29" w:rsidRPr="00DE2235" w:rsidRDefault="00631F29" w:rsidP="00631F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9B424A" w14:textId="71E1553D" w:rsidR="00631F29" w:rsidRPr="00DE2235" w:rsidRDefault="00631F29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Ministarstvo demografije i useljeništva preuzelo je neutrošeni iznos plana proračuna Središnjeg državnog ureda za demografiju i mlade za 2024. i planirane iznose na aktivnostima preuzetim od Središnjeg državnog ureda za Hrvate izvan Republike Hrvatske</w:t>
      </w:r>
      <w:r w:rsidR="00B62806" w:rsidRPr="00DE2235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6BF1151E" w14:textId="77777777" w:rsidR="00B62806" w:rsidRPr="00DE2235" w:rsidRDefault="00B62806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80432" w14:textId="67EE28C5" w:rsidR="00B62806" w:rsidRPr="00DE2235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Provedba mjera obiteljske i populacijske politike</w:t>
      </w:r>
    </w:p>
    <w:p w14:paraId="0A738332" w14:textId="43667887" w:rsidR="00B62806" w:rsidRPr="00DE2235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 xml:space="preserve">Dodatni </w:t>
      </w:r>
      <w:proofErr w:type="spellStart"/>
      <w:r w:rsidRPr="00DE2235"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 w:rsidRPr="00DE2235">
        <w:rPr>
          <w:rFonts w:ascii="Times New Roman" w:hAnsi="Times New Roman" w:cs="Times New Roman"/>
          <w:sz w:val="24"/>
          <w:szCs w:val="24"/>
        </w:rPr>
        <w:t xml:space="preserve"> dopust, roditeljski dopust i oprema za novorođeno dijete</w:t>
      </w:r>
    </w:p>
    <w:p w14:paraId="7B45341A" w14:textId="47BBB433" w:rsidR="00B62806" w:rsidRPr="00DE2235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Provedba mjera demografske politike</w:t>
      </w:r>
    </w:p>
    <w:p w14:paraId="2E096762" w14:textId="4EAB421F" w:rsidR="00B62806" w:rsidRPr="00DE2235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Potpora učenju hrvatskog jezika za povratak i useljavanje pripadnika hrvatskog iseljeništva u Republiku Hrvatsku</w:t>
      </w:r>
    </w:p>
    <w:p w14:paraId="79A50111" w14:textId="0EBDBC08" w:rsidR="00B62806" w:rsidRPr="00DE2235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Programi poticanja povratka</w:t>
      </w:r>
    </w:p>
    <w:p w14:paraId="69F9AC4E" w14:textId="4DE3F96B" w:rsidR="00B62806" w:rsidRPr="00DE2235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Administracija i upravljanje</w:t>
      </w:r>
    </w:p>
    <w:p w14:paraId="4A2ADB9E" w14:textId="2220D733" w:rsidR="00B62806" w:rsidRPr="00DE2235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Operativni program učinkoviti Ljudski potencijali 2014-2020 – Prioritet 2 i 5</w:t>
      </w:r>
    </w:p>
    <w:p w14:paraId="6C1B66FA" w14:textId="325F5098" w:rsidR="00B62806" w:rsidRPr="00DE2235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Međunarodna suradnja</w:t>
      </w:r>
    </w:p>
    <w:p w14:paraId="5CAC9408" w14:textId="5F326716" w:rsidR="00B62806" w:rsidRPr="00DE2235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Podrška pristupačnosti kulturnih, sportskih i socijalnih usluga</w:t>
      </w:r>
    </w:p>
    <w:p w14:paraId="2642493B" w14:textId="51138E13" w:rsidR="00B62806" w:rsidRPr="00DE2235" w:rsidRDefault="00B62806" w:rsidP="00B628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Projekti i programi potpore i otpornosti</w:t>
      </w:r>
    </w:p>
    <w:p w14:paraId="549FDF6B" w14:textId="77777777" w:rsidR="00B62806" w:rsidRPr="00DE2235" w:rsidRDefault="00B62806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D3A4F" w14:textId="77777777" w:rsidR="00B62806" w:rsidRPr="00DE2235" w:rsidRDefault="00B62806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3D45C" w14:textId="77777777" w:rsidR="00631F29" w:rsidRPr="00DE2235" w:rsidRDefault="00631F29" w:rsidP="00631F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D60341" w14:textId="5CB8C0A8" w:rsidR="00A562A0" w:rsidRPr="00DE2235" w:rsidRDefault="00082A53" w:rsidP="00631F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235">
        <w:rPr>
          <w:rFonts w:ascii="Times New Roman" w:hAnsi="Times New Roman" w:cs="Times New Roman"/>
          <w:sz w:val="24"/>
          <w:szCs w:val="24"/>
          <w:u w:val="single"/>
        </w:rPr>
        <w:t>OBRAZLOŽENJE OSTVARENJA PRIHODA I RASHODA</w:t>
      </w:r>
    </w:p>
    <w:p w14:paraId="0E47C143" w14:textId="0888B009" w:rsidR="00082A53" w:rsidRPr="00DE2235" w:rsidRDefault="00082A53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 xml:space="preserve">U izvještajnom razdoblju ukupno ostvareni prihodi iznose </w:t>
      </w:r>
      <w:r w:rsidR="00CE235C" w:rsidRPr="00DE2235">
        <w:rPr>
          <w:rFonts w:ascii="Times New Roman" w:hAnsi="Times New Roman" w:cs="Times New Roman"/>
          <w:sz w:val="24"/>
          <w:szCs w:val="24"/>
        </w:rPr>
        <w:t>364.341.189,24</w:t>
      </w:r>
      <w:r w:rsidR="00D85788" w:rsidRPr="00DE2235">
        <w:rPr>
          <w:rFonts w:ascii="Times New Roman" w:hAnsi="Times New Roman" w:cs="Times New Roman"/>
          <w:sz w:val="24"/>
          <w:szCs w:val="24"/>
        </w:rPr>
        <w:t xml:space="preserve"> </w:t>
      </w:r>
      <w:r w:rsidRPr="00DE2235">
        <w:rPr>
          <w:rFonts w:ascii="Times New Roman" w:hAnsi="Times New Roman" w:cs="Times New Roman"/>
          <w:sz w:val="24"/>
          <w:szCs w:val="24"/>
        </w:rPr>
        <w:t xml:space="preserve">eura s indeksom izvršenja od </w:t>
      </w:r>
      <w:r w:rsidR="00CE235C" w:rsidRPr="00DE2235">
        <w:rPr>
          <w:rFonts w:ascii="Times New Roman" w:hAnsi="Times New Roman" w:cs="Times New Roman"/>
          <w:sz w:val="24"/>
          <w:szCs w:val="24"/>
        </w:rPr>
        <w:t>99,41</w:t>
      </w:r>
      <w:r w:rsidR="00610C4C" w:rsidRPr="00DE2235">
        <w:rPr>
          <w:rFonts w:ascii="Times New Roman" w:hAnsi="Times New Roman" w:cs="Times New Roman"/>
          <w:sz w:val="24"/>
          <w:szCs w:val="24"/>
        </w:rPr>
        <w:t>%</w:t>
      </w:r>
      <w:r w:rsidR="00B62806" w:rsidRPr="00DE2235">
        <w:rPr>
          <w:rFonts w:ascii="Times New Roman" w:hAnsi="Times New Roman" w:cs="Times New Roman"/>
          <w:sz w:val="24"/>
          <w:szCs w:val="24"/>
        </w:rPr>
        <w:t>.</w:t>
      </w:r>
      <w:r w:rsidR="00610C4C" w:rsidRPr="00DE2235">
        <w:rPr>
          <w:rFonts w:ascii="Times New Roman" w:hAnsi="Times New Roman" w:cs="Times New Roman"/>
          <w:sz w:val="24"/>
          <w:szCs w:val="24"/>
        </w:rPr>
        <w:t xml:space="preserve"> </w:t>
      </w:r>
      <w:r w:rsidR="00B62806" w:rsidRPr="00DE2235">
        <w:rPr>
          <w:rFonts w:ascii="Times New Roman" w:hAnsi="Times New Roman" w:cs="Times New Roman"/>
          <w:sz w:val="24"/>
          <w:szCs w:val="24"/>
        </w:rPr>
        <w:t>U</w:t>
      </w:r>
      <w:r w:rsidRPr="00DE2235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4C4AA0" w:rsidRPr="00DE2235">
        <w:rPr>
          <w:rFonts w:ascii="Times New Roman" w:hAnsi="Times New Roman" w:cs="Times New Roman"/>
          <w:sz w:val="24"/>
          <w:szCs w:val="24"/>
        </w:rPr>
        <w:t xml:space="preserve">indeks izvršenja ukupnih prihoda iznosi </w:t>
      </w:r>
      <w:r w:rsidR="004035BA" w:rsidRPr="00DE2235">
        <w:rPr>
          <w:rFonts w:ascii="Times New Roman" w:hAnsi="Times New Roman" w:cs="Times New Roman"/>
          <w:sz w:val="24"/>
          <w:szCs w:val="24"/>
        </w:rPr>
        <w:t>108,</w:t>
      </w:r>
      <w:r w:rsidR="00DE2235">
        <w:rPr>
          <w:rFonts w:ascii="Times New Roman" w:hAnsi="Times New Roman" w:cs="Times New Roman"/>
          <w:sz w:val="24"/>
          <w:szCs w:val="24"/>
        </w:rPr>
        <w:t>17</w:t>
      </w:r>
      <w:r w:rsidR="004C4AA0" w:rsidRPr="00DE2235">
        <w:rPr>
          <w:rFonts w:ascii="Times New Roman" w:hAnsi="Times New Roman" w:cs="Times New Roman"/>
          <w:sz w:val="24"/>
          <w:szCs w:val="24"/>
        </w:rPr>
        <w:t>% (u 202</w:t>
      </w:r>
      <w:r w:rsidR="004035BA" w:rsidRPr="00DE2235">
        <w:rPr>
          <w:rFonts w:ascii="Times New Roman" w:hAnsi="Times New Roman" w:cs="Times New Roman"/>
          <w:sz w:val="24"/>
          <w:szCs w:val="24"/>
        </w:rPr>
        <w:t>3</w:t>
      </w:r>
      <w:r w:rsidR="004C4AA0" w:rsidRPr="00DE2235">
        <w:rPr>
          <w:rFonts w:ascii="Times New Roman" w:hAnsi="Times New Roman" w:cs="Times New Roman"/>
          <w:sz w:val="24"/>
          <w:szCs w:val="24"/>
        </w:rPr>
        <w:t xml:space="preserve">. godini ostvareni prihodi iznosili su </w:t>
      </w:r>
      <w:r w:rsidR="00DE2235">
        <w:rPr>
          <w:rFonts w:ascii="Times New Roman" w:hAnsi="Times New Roman" w:cs="Times New Roman"/>
          <w:sz w:val="24"/>
          <w:szCs w:val="24"/>
        </w:rPr>
        <w:t xml:space="preserve">336.835.770 </w:t>
      </w:r>
      <w:r w:rsidR="004C4AA0" w:rsidRPr="00DE2235">
        <w:rPr>
          <w:rFonts w:ascii="Times New Roman" w:hAnsi="Times New Roman" w:cs="Times New Roman"/>
          <w:sz w:val="24"/>
          <w:szCs w:val="24"/>
        </w:rPr>
        <w:t>eura).</w:t>
      </w:r>
    </w:p>
    <w:p w14:paraId="71CDE959" w14:textId="2F24A7FF" w:rsidR="004C4AA0" w:rsidRPr="00DE2235" w:rsidRDefault="004C4AA0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 xml:space="preserve">U izvještajnom razdoblju ukupno ostvareni rashodi iznose </w:t>
      </w:r>
      <w:r w:rsidR="00DE2235">
        <w:rPr>
          <w:rFonts w:ascii="Times New Roman" w:hAnsi="Times New Roman" w:cs="Times New Roman"/>
          <w:sz w:val="24"/>
          <w:szCs w:val="24"/>
        </w:rPr>
        <w:t>365.344.428,31</w:t>
      </w:r>
      <w:r w:rsidR="00390DC1" w:rsidRPr="00DE2235">
        <w:rPr>
          <w:rFonts w:ascii="Times New Roman" w:hAnsi="Times New Roman" w:cs="Times New Roman"/>
          <w:sz w:val="24"/>
          <w:szCs w:val="24"/>
        </w:rPr>
        <w:t xml:space="preserve"> </w:t>
      </w:r>
      <w:r w:rsidRPr="00DE2235">
        <w:rPr>
          <w:rFonts w:ascii="Times New Roman" w:hAnsi="Times New Roman" w:cs="Times New Roman"/>
          <w:sz w:val="24"/>
          <w:szCs w:val="24"/>
        </w:rPr>
        <w:t xml:space="preserve">eura s indeksom izvršenja od </w:t>
      </w:r>
      <w:r w:rsidR="00DE2235">
        <w:rPr>
          <w:rFonts w:ascii="Times New Roman" w:hAnsi="Times New Roman" w:cs="Times New Roman"/>
          <w:sz w:val="24"/>
          <w:szCs w:val="24"/>
        </w:rPr>
        <w:t>99,38</w:t>
      </w:r>
      <w:r w:rsidRPr="00DE2235">
        <w:rPr>
          <w:rFonts w:ascii="Times New Roman" w:hAnsi="Times New Roman" w:cs="Times New Roman"/>
          <w:sz w:val="24"/>
          <w:szCs w:val="24"/>
        </w:rPr>
        <w:t xml:space="preserve">%. Rashodi poslovanja (razred 3) izvršeni su u iznosu od </w:t>
      </w:r>
      <w:r w:rsidR="00DE2235">
        <w:rPr>
          <w:rFonts w:ascii="Times New Roman" w:hAnsi="Times New Roman" w:cs="Times New Roman"/>
          <w:sz w:val="24"/>
          <w:szCs w:val="24"/>
        </w:rPr>
        <w:t>365.263.735,88</w:t>
      </w:r>
      <w:r w:rsidR="00390DC1" w:rsidRPr="00DE2235">
        <w:rPr>
          <w:rFonts w:ascii="Times New Roman" w:hAnsi="Times New Roman" w:cs="Times New Roman"/>
          <w:sz w:val="24"/>
          <w:szCs w:val="24"/>
        </w:rPr>
        <w:t xml:space="preserve"> </w:t>
      </w:r>
      <w:r w:rsidRPr="00DE2235">
        <w:rPr>
          <w:rFonts w:ascii="Times New Roman" w:hAnsi="Times New Roman" w:cs="Times New Roman"/>
          <w:sz w:val="24"/>
          <w:szCs w:val="24"/>
        </w:rPr>
        <w:t xml:space="preserve">eura s indeksom izvršenja od </w:t>
      </w:r>
      <w:r w:rsidR="00DE2235">
        <w:rPr>
          <w:rFonts w:ascii="Times New Roman" w:hAnsi="Times New Roman" w:cs="Times New Roman"/>
          <w:sz w:val="24"/>
          <w:szCs w:val="24"/>
        </w:rPr>
        <w:t>99,39</w:t>
      </w:r>
      <w:r w:rsidRPr="00DE2235">
        <w:rPr>
          <w:rFonts w:ascii="Times New Roman" w:hAnsi="Times New Roman" w:cs="Times New Roman"/>
          <w:sz w:val="24"/>
          <w:szCs w:val="24"/>
        </w:rPr>
        <w:t xml:space="preserve">%, dok su rashodi za nabavu nefinancijske imovine (razred 4) izvršeni u iznosu od </w:t>
      </w:r>
      <w:r w:rsidR="00DE2235">
        <w:rPr>
          <w:rFonts w:ascii="Times New Roman" w:hAnsi="Times New Roman" w:cs="Times New Roman"/>
          <w:sz w:val="24"/>
          <w:szCs w:val="24"/>
        </w:rPr>
        <w:t>80.692,43</w:t>
      </w:r>
      <w:r w:rsidR="00390DC1" w:rsidRPr="00DE2235">
        <w:rPr>
          <w:rFonts w:ascii="Times New Roman" w:hAnsi="Times New Roman" w:cs="Times New Roman"/>
          <w:sz w:val="24"/>
          <w:szCs w:val="24"/>
        </w:rPr>
        <w:t xml:space="preserve"> </w:t>
      </w:r>
      <w:r w:rsidRPr="00DE2235">
        <w:rPr>
          <w:rFonts w:ascii="Times New Roman" w:hAnsi="Times New Roman" w:cs="Times New Roman"/>
          <w:sz w:val="24"/>
          <w:szCs w:val="24"/>
        </w:rPr>
        <w:t xml:space="preserve">eura s indeksom izvršenja od </w:t>
      </w:r>
      <w:r w:rsidR="00DE2235">
        <w:rPr>
          <w:rFonts w:ascii="Times New Roman" w:hAnsi="Times New Roman" w:cs="Times New Roman"/>
          <w:sz w:val="24"/>
          <w:szCs w:val="24"/>
        </w:rPr>
        <w:t>86,04</w:t>
      </w:r>
      <w:r w:rsidRPr="00DE2235">
        <w:rPr>
          <w:rFonts w:ascii="Times New Roman" w:hAnsi="Times New Roman" w:cs="Times New Roman"/>
          <w:sz w:val="24"/>
          <w:szCs w:val="24"/>
        </w:rPr>
        <w:t xml:space="preserve">%. U odnosu na isto razdoblje prethodne godine indeks izvršenja ukupnih rashoda iznosi </w:t>
      </w:r>
      <w:r w:rsidR="00DE2235">
        <w:rPr>
          <w:rFonts w:ascii="Times New Roman" w:hAnsi="Times New Roman" w:cs="Times New Roman"/>
          <w:sz w:val="24"/>
          <w:szCs w:val="24"/>
        </w:rPr>
        <w:t>104,7</w:t>
      </w:r>
      <w:r w:rsidRPr="00DE2235">
        <w:rPr>
          <w:rFonts w:ascii="Times New Roman" w:hAnsi="Times New Roman" w:cs="Times New Roman"/>
          <w:sz w:val="24"/>
          <w:szCs w:val="24"/>
        </w:rPr>
        <w:t>% (u 202</w:t>
      </w:r>
      <w:r w:rsidR="004035BA" w:rsidRPr="00DE2235">
        <w:rPr>
          <w:rFonts w:ascii="Times New Roman" w:hAnsi="Times New Roman" w:cs="Times New Roman"/>
          <w:sz w:val="24"/>
          <w:szCs w:val="24"/>
        </w:rPr>
        <w:t>3</w:t>
      </w:r>
      <w:r w:rsidRPr="00DE2235">
        <w:rPr>
          <w:rFonts w:ascii="Times New Roman" w:hAnsi="Times New Roman" w:cs="Times New Roman"/>
          <w:sz w:val="24"/>
          <w:szCs w:val="24"/>
        </w:rPr>
        <w:t xml:space="preserve">. godini izvršeni rashodi iznosili su </w:t>
      </w:r>
      <w:r w:rsidR="00DE2235">
        <w:rPr>
          <w:rFonts w:ascii="Times New Roman" w:hAnsi="Times New Roman" w:cs="Times New Roman"/>
          <w:sz w:val="24"/>
          <w:szCs w:val="24"/>
        </w:rPr>
        <w:t>348.957.301,72</w:t>
      </w:r>
      <w:r w:rsidR="00390DC1" w:rsidRPr="00DE2235">
        <w:rPr>
          <w:rFonts w:ascii="Times New Roman" w:hAnsi="Times New Roman" w:cs="Times New Roman"/>
          <w:sz w:val="24"/>
          <w:szCs w:val="24"/>
        </w:rPr>
        <w:t xml:space="preserve"> </w:t>
      </w:r>
      <w:r w:rsidRPr="00DE2235">
        <w:rPr>
          <w:rFonts w:ascii="Times New Roman" w:hAnsi="Times New Roman" w:cs="Times New Roman"/>
          <w:sz w:val="24"/>
          <w:szCs w:val="24"/>
        </w:rPr>
        <w:t>eura).</w:t>
      </w:r>
    </w:p>
    <w:p w14:paraId="0B05D4A0" w14:textId="0E70E2BB" w:rsidR="001B0768" w:rsidRPr="00DE2235" w:rsidRDefault="00265B7E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lastRenderedPageBreak/>
        <w:t xml:space="preserve">U izvještajnom razdoblju ostvaren je </w:t>
      </w:r>
      <w:r w:rsidR="004035BA" w:rsidRPr="00DE2235">
        <w:rPr>
          <w:rFonts w:ascii="Times New Roman" w:hAnsi="Times New Roman" w:cs="Times New Roman"/>
          <w:sz w:val="24"/>
          <w:szCs w:val="24"/>
        </w:rPr>
        <w:t>manjak</w:t>
      </w:r>
      <w:r w:rsidRPr="00DE2235">
        <w:rPr>
          <w:rFonts w:ascii="Times New Roman" w:hAnsi="Times New Roman" w:cs="Times New Roman"/>
          <w:sz w:val="24"/>
          <w:szCs w:val="24"/>
        </w:rPr>
        <w:t xml:space="preserve"> u iznosu </w:t>
      </w:r>
      <w:r w:rsidR="00DE2235">
        <w:rPr>
          <w:rFonts w:ascii="Times New Roman" w:hAnsi="Times New Roman" w:cs="Times New Roman"/>
          <w:sz w:val="24"/>
          <w:szCs w:val="24"/>
        </w:rPr>
        <w:t>1.003.239,07</w:t>
      </w:r>
      <w:r w:rsidR="00390DC1" w:rsidRPr="00DE2235">
        <w:rPr>
          <w:rFonts w:ascii="Times New Roman" w:hAnsi="Times New Roman" w:cs="Times New Roman"/>
          <w:sz w:val="24"/>
          <w:szCs w:val="24"/>
        </w:rPr>
        <w:t xml:space="preserve"> </w:t>
      </w:r>
      <w:r w:rsidRPr="00DE2235">
        <w:rPr>
          <w:rFonts w:ascii="Times New Roman" w:hAnsi="Times New Roman" w:cs="Times New Roman"/>
          <w:sz w:val="24"/>
          <w:szCs w:val="24"/>
        </w:rPr>
        <w:t>eura</w:t>
      </w:r>
      <w:r w:rsidR="000B578E" w:rsidRPr="00DE2235">
        <w:rPr>
          <w:rFonts w:ascii="Times New Roman" w:hAnsi="Times New Roman" w:cs="Times New Roman"/>
          <w:sz w:val="24"/>
          <w:szCs w:val="24"/>
        </w:rPr>
        <w:t xml:space="preserve"> dok je za</w:t>
      </w:r>
      <w:r w:rsidR="00BE5442" w:rsidRPr="00DE2235">
        <w:rPr>
          <w:rFonts w:ascii="Times New Roman" w:hAnsi="Times New Roman" w:cs="Times New Roman"/>
          <w:sz w:val="24"/>
          <w:szCs w:val="24"/>
        </w:rPr>
        <w:t xml:space="preserve"> isto razdoblje u </w:t>
      </w:r>
      <w:r w:rsidR="000B578E" w:rsidRPr="00DE2235">
        <w:rPr>
          <w:rFonts w:ascii="Times New Roman" w:hAnsi="Times New Roman" w:cs="Times New Roman"/>
          <w:sz w:val="24"/>
          <w:szCs w:val="24"/>
        </w:rPr>
        <w:t>202</w:t>
      </w:r>
      <w:r w:rsidR="004035BA" w:rsidRPr="00DE2235">
        <w:rPr>
          <w:rFonts w:ascii="Times New Roman" w:hAnsi="Times New Roman" w:cs="Times New Roman"/>
          <w:sz w:val="24"/>
          <w:szCs w:val="24"/>
        </w:rPr>
        <w:t>3</w:t>
      </w:r>
      <w:r w:rsidR="000B578E" w:rsidRPr="00DE2235">
        <w:rPr>
          <w:rFonts w:ascii="Times New Roman" w:hAnsi="Times New Roman" w:cs="Times New Roman"/>
          <w:sz w:val="24"/>
          <w:szCs w:val="24"/>
        </w:rPr>
        <w:t>. godini ostvaren</w:t>
      </w:r>
      <w:r w:rsidR="00EF783E" w:rsidRPr="00DE2235">
        <w:rPr>
          <w:rFonts w:ascii="Times New Roman" w:hAnsi="Times New Roman" w:cs="Times New Roman"/>
          <w:sz w:val="24"/>
          <w:szCs w:val="24"/>
        </w:rPr>
        <w:t xml:space="preserve"> </w:t>
      </w:r>
      <w:r w:rsidR="004035BA" w:rsidRPr="00DE2235">
        <w:rPr>
          <w:rFonts w:ascii="Times New Roman" w:hAnsi="Times New Roman" w:cs="Times New Roman"/>
          <w:sz w:val="24"/>
          <w:szCs w:val="24"/>
        </w:rPr>
        <w:t>manjak</w:t>
      </w:r>
      <w:r w:rsidR="00EF783E" w:rsidRPr="00DE223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E2235">
        <w:rPr>
          <w:rFonts w:ascii="Times New Roman" w:hAnsi="Times New Roman" w:cs="Times New Roman"/>
          <w:sz w:val="24"/>
          <w:szCs w:val="24"/>
        </w:rPr>
        <w:t>12.121.531,72</w:t>
      </w:r>
      <w:r w:rsidR="00390DC1" w:rsidRPr="00DE2235">
        <w:rPr>
          <w:rFonts w:ascii="Times New Roman" w:hAnsi="Times New Roman" w:cs="Times New Roman"/>
          <w:sz w:val="24"/>
          <w:szCs w:val="24"/>
        </w:rPr>
        <w:t xml:space="preserve"> </w:t>
      </w:r>
      <w:r w:rsidR="00EF783E" w:rsidRPr="00DE2235">
        <w:rPr>
          <w:rFonts w:ascii="Times New Roman" w:hAnsi="Times New Roman" w:cs="Times New Roman"/>
          <w:sz w:val="24"/>
          <w:szCs w:val="24"/>
        </w:rPr>
        <w:t>eura</w:t>
      </w:r>
      <w:r w:rsidR="00390DC1" w:rsidRPr="00DE2235">
        <w:rPr>
          <w:rFonts w:ascii="Times New Roman" w:hAnsi="Times New Roman" w:cs="Times New Roman"/>
          <w:sz w:val="24"/>
          <w:szCs w:val="24"/>
        </w:rPr>
        <w:t>.</w:t>
      </w:r>
    </w:p>
    <w:p w14:paraId="5F83200B" w14:textId="6DCA7EC8" w:rsidR="00390DC1" w:rsidRPr="00DE2235" w:rsidRDefault="00390DC1" w:rsidP="00631F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6EA8E8" w14:textId="57436162" w:rsidR="00EA1AF3" w:rsidRPr="00DE2235" w:rsidRDefault="00EA1AF3" w:rsidP="00631F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235">
        <w:rPr>
          <w:rFonts w:ascii="Times New Roman" w:hAnsi="Times New Roman" w:cs="Times New Roman"/>
          <w:sz w:val="24"/>
          <w:szCs w:val="24"/>
          <w:u w:val="single"/>
        </w:rPr>
        <w:t>OBRAZLOŽENJE OSTVARENJA PRIMITAKA I IZDATAKA</w:t>
      </w:r>
    </w:p>
    <w:p w14:paraId="4EFBDE44" w14:textId="46A53AAE" w:rsidR="00EA1AF3" w:rsidRPr="00DE2235" w:rsidRDefault="004035BA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Ministarstvo demografije i useljeništva</w:t>
      </w:r>
      <w:r w:rsidR="00EA1AF3" w:rsidRPr="00DE2235">
        <w:rPr>
          <w:rFonts w:ascii="Times New Roman" w:hAnsi="Times New Roman" w:cs="Times New Roman"/>
          <w:sz w:val="24"/>
          <w:szCs w:val="24"/>
        </w:rPr>
        <w:t xml:space="preserve"> </w:t>
      </w:r>
      <w:r w:rsidR="00C60100" w:rsidRPr="00DE2235">
        <w:rPr>
          <w:rFonts w:ascii="Times New Roman" w:hAnsi="Times New Roman" w:cs="Times New Roman"/>
          <w:sz w:val="24"/>
          <w:szCs w:val="24"/>
        </w:rPr>
        <w:t>u</w:t>
      </w:r>
      <w:r w:rsidR="00EA1AF3" w:rsidRPr="00DE2235">
        <w:rPr>
          <w:rFonts w:ascii="Times New Roman" w:hAnsi="Times New Roman" w:cs="Times New Roman"/>
          <w:sz w:val="24"/>
          <w:szCs w:val="24"/>
        </w:rPr>
        <w:t xml:space="preserve"> navedenom razdoblju nema </w:t>
      </w:r>
      <w:r w:rsidRPr="00DE2235">
        <w:rPr>
          <w:rFonts w:ascii="Times New Roman" w:hAnsi="Times New Roman" w:cs="Times New Roman"/>
          <w:sz w:val="24"/>
          <w:szCs w:val="24"/>
        </w:rPr>
        <w:t xml:space="preserve">ostvarenih </w:t>
      </w:r>
      <w:r w:rsidR="00EA1AF3" w:rsidRPr="00DE2235">
        <w:rPr>
          <w:rFonts w:ascii="Times New Roman" w:hAnsi="Times New Roman" w:cs="Times New Roman"/>
          <w:sz w:val="24"/>
          <w:szCs w:val="24"/>
        </w:rPr>
        <w:t>primit</w:t>
      </w:r>
      <w:r w:rsidRPr="00DE2235">
        <w:rPr>
          <w:rFonts w:ascii="Times New Roman" w:hAnsi="Times New Roman" w:cs="Times New Roman"/>
          <w:sz w:val="24"/>
          <w:szCs w:val="24"/>
        </w:rPr>
        <w:t>a</w:t>
      </w:r>
      <w:r w:rsidR="00EA1AF3" w:rsidRPr="00DE2235">
        <w:rPr>
          <w:rFonts w:ascii="Times New Roman" w:hAnsi="Times New Roman" w:cs="Times New Roman"/>
          <w:sz w:val="24"/>
          <w:szCs w:val="24"/>
        </w:rPr>
        <w:t>k</w:t>
      </w:r>
      <w:r w:rsidRPr="00DE2235">
        <w:rPr>
          <w:rFonts w:ascii="Times New Roman" w:hAnsi="Times New Roman" w:cs="Times New Roman"/>
          <w:sz w:val="24"/>
          <w:szCs w:val="24"/>
        </w:rPr>
        <w:t>a</w:t>
      </w:r>
      <w:r w:rsidR="00EA1AF3" w:rsidRPr="00DE2235">
        <w:rPr>
          <w:rFonts w:ascii="Times New Roman" w:hAnsi="Times New Roman" w:cs="Times New Roman"/>
          <w:sz w:val="24"/>
          <w:szCs w:val="24"/>
        </w:rPr>
        <w:t xml:space="preserve"> i izdat</w:t>
      </w:r>
      <w:r w:rsidRPr="00DE2235">
        <w:rPr>
          <w:rFonts w:ascii="Times New Roman" w:hAnsi="Times New Roman" w:cs="Times New Roman"/>
          <w:sz w:val="24"/>
          <w:szCs w:val="24"/>
        </w:rPr>
        <w:t>a</w:t>
      </w:r>
      <w:r w:rsidR="00EB3ADD" w:rsidRPr="00DE2235">
        <w:rPr>
          <w:rFonts w:ascii="Times New Roman" w:hAnsi="Times New Roman" w:cs="Times New Roman"/>
          <w:sz w:val="24"/>
          <w:szCs w:val="24"/>
        </w:rPr>
        <w:t>k</w:t>
      </w:r>
      <w:r w:rsidRPr="00DE2235">
        <w:rPr>
          <w:rFonts w:ascii="Times New Roman" w:hAnsi="Times New Roman" w:cs="Times New Roman"/>
          <w:sz w:val="24"/>
          <w:szCs w:val="24"/>
        </w:rPr>
        <w:t>a</w:t>
      </w:r>
      <w:r w:rsidR="00EA1AF3" w:rsidRPr="00DE2235">
        <w:rPr>
          <w:rFonts w:ascii="Times New Roman" w:hAnsi="Times New Roman" w:cs="Times New Roman"/>
          <w:sz w:val="24"/>
          <w:szCs w:val="24"/>
        </w:rPr>
        <w:t>.</w:t>
      </w:r>
    </w:p>
    <w:p w14:paraId="60571F20" w14:textId="77777777" w:rsidR="00EA1AF3" w:rsidRPr="00DE2235" w:rsidRDefault="00EA1AF3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C7000" w14:textId="14496A63" w:rsidR="00C533B7" w:rsidRPr="00DE2235" w:rsidRDefault="005A73D1" w:rsidP="00631F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235">
        <w:rPr>
          <w:rFonts w:ascii="Times New Roman" w:hAnsi="Times New Roman" w:cs="Times New Roman"/>
          <w:sz w:val="24"/>
          <w:szCs w:val="24"/>
          <w:u w:val="single"/>
        </w:rPr>
        <w:t>OBRAZLOŽENJE OST</w:t>
      </w:r>
      <w:r w:rsidR="00C533B7" w:rsidRPr="00DE2235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DE2235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533B7" w:rsidRPr="00DE2235">
        <w:rPr>
          <w:rFonts w:ascii="Times New Roman" w:hAnsi="Times New Roman" w:cs="Times New Roman"/>
          <w:sz w:val="24"/>
          <w:szCs w:val="24"/>
          <w:u w:val="single"/>
        </w:rPr>
        <w:t>RENOG PRIJENOSA SREDSTAVA IZ PRETHODNE GODINE I PRIJENOSA SREDSTAVA U SLJEDEĆE RAZDOBLJE</w:t>
      </w:r>
    </w:p>
    <w:p w14:paraId="30717A8E" w14:textId="599EBDCF" w:rsidR="000A1658" w:rsidRPr="00DE2235" w:rsidRDefault="000A1658" w:rsidP="00631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35">
        <w:rPr>
          <w:rFonts w:ascii="Times New Roman" w:hAnsi="Times New Roman" w:cs="Times New Roman"/>
          <w:sz w:val="24"/>
          <w:szCs w:val="24"/>
        </w:rPr>
        <w:t>U izvještajnom razdoblju ukupno ostvaren</w:t>
      </w:r>
      <w:r w:rsidR="00097541" w:rsidRPr="00DE2235">
        <w:rPr>
          <w:rFonts w:ascii="Times New Roman" w:hAnsi="Times New Roman" w:cs="Times New Roman"/>
          <w:sz w:val="24"/>
          <w:szCs w:val="24"/>
        </w:rPr>
        <w:t>i</w:t>
      </w:r>
      <w:r w:rsidRPr="00DE2235">
        <w:rPr>
          <w:rFonts w:ascii="Times New Roman" w:hAnsi="Times New Roman" w:cs="Times New Roman"/>
          <w:sz w:val="24"/>
          <w:szCs w:val="24"/>
        </w:rPr>
        <w:t xml:space="preserve"> prijenos sredstva iz prethodne godine iznosi </w:t>
      </w:r>
      <w:r w:rsidR="00DE2235">
        <w:rPr>
          <w:rFonts w:ascii="Times New Roman" w:hAnsi="Times New Roman" w:cs="Times New Roman"/>
          <w:b/>
          <w:sz w:val="24"/>
          <w:szCs w:val="24"/>
        </w:rPr>
        <w:t>254.579,30</w:t>
      </w:r>
      <w:r w:rsidR="008347F6" w:rsidRPr="00DE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7F6" w:rsidRPr="00DE2235">
        <w:rPr>
          <w:rFonts w:ascii="Times New Roman" w:hAnsi="Times New Roman" w:cs="Times New Roman"/>
          <w:sz w:val="24"/>
          <w:szCs w:val="24"/>
        </w:rPr>
        <w:t>izvor 41 - Prihodi od igara na sreću</w:t>
      </w:r>
      <w:r w:rsidRPr="00DE2235">
        <w:rPr>
          <w:rFonts w:ascii="Times New Roman" w:hAnsi="Times New Roman" w:cs="Times New Roman"/>
          <w:sz w:val="24"/>
          <w:szCs w:val="24"/>
        </w:rPr>
        <w:t>.</w:t>
      </w:r>
    </w:p>
    <w:p w14:paraId="5C0A1FFC" w14:textId="77777777" w:rsidR="00082A53" w:rsidRPr="00DE2235" w:rsidRDefault="007630BA" w:rsidP="00631F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23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6C06EE5" w14:textId="77777777" w:rsidR="00677855" w:rsidRPr="00DE2235" w:rsidRDefault="005E6E53" w:rsidP="00631F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235">
        <w:rPr>
          <w:rFonts w:ascii="Times New Roman" w:hAnsi="Times New Roman" w:cs="Times New Roman"/>
          <w:b/>
          <w:sz w:val="24"/>
          <w:szCs w:val="24"/>
        </w:rPr>
        <w:tab/>
      </w:r>
      <w:r w:rsidRPr="00DE2235">
        <w:rPr>
          <w:rFonts w:ascii="Times New Roman" w:hAnsi="Times New Roman" w:cs="Times New Roman"/>
          <w:b/>
          <w:sz w:val="24"/>
          <w:szCs w:val="24"/>
        </w:rPr>
        <w:tab/>
      </w:r>
      <w:r w:rsidRPr="00DE2235">
        <w:rPr>
          <w:rFonts w:ascii="Times New Roman" w:hAnsi="Times New Roman" w:cs="Times New Roman"/>
          <w:b/>
          <w:sz w:val="24"/>
          <w:szCs w:val="24"/>
        </w:rPr>
        <w:tab/>
      </w:r>
      <w:r w:rsidRPr="00DE2235">
        <w:rPr>
          <w:rFonts w:ascii="Times New Roman" w:hAnsi="Times New Roman" w:cs="Times New Roman"/>
          <w:b/>
          <w:sz w:val="24"/>
          <w:szCs w:val="24"/>
        </w:rPr>
        <w:tab/>
      </w:r>
      <w:r w:rsidRPr="00DE2235">
        <w:rPr>
          <w:rFonts w:ascii="Times New Roman" w:hAnsi="Times New Roman" w:cs="Times New Roman"/>
          <w:b/>
          <w:sz w:val="24"/>
          <w:szCs w:val="24"/>
        </w:rPr>
        <w:tab/>
      </w:r>
      <w:r w:rsidRPr="00DE2235">
        <w:rPr>
          <w:rFonts w:ascii="Times New Roman" w:hAnsi="Times New Roman" w:cs="Times New Roman"/>
          <w:b/>
          <w:sz w:val="24"/>
          <w:szCs w:val="24"/>
        </w:rPr>
        <w:tab/>
      </w:r>
      <w:r w:rsidRPr="00DE2235">
        <w:rPr>
          <w:rFonts w:ascii="Times New Roman" w:hAnsi="Times New Roman" w:cs="Times New Roman"/>
          <w:b/>
          <w:sz w:val="24"/>
          <w:szCs w:val="24"/>
        </w:rPr>
        <w:tab/>
      </w:r>
    </w:p>
    <w:p w14:paraId="0B79FB70" w14:textId="5F2EB37A" w:rsidR="007630BA" w:rsidRPr="00DE2235" w:rsidRDefault="0091111C" w:rsidP="0091111C">
      <w:pPr>
        <w:spacing w:after="0"/>
        <w:ind w:firstLine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235">
        <w:rPr>
          <w:rFonts w:ascii="Times New Roman" w:hAnsi="Times New Roman" w:cs="Times New Roman"/>
          <w:b/>
          <w:sz w:val="24"/>
          <w:szCs w:val="24"/>
        </w:rPr>
        <w:t>MINISTAR</w:t>
      </w:r>
    </w:p>
    <w:p w14:paraId="20D28B58" w14:textId="77777777" w:rsidR="0091111C" w:rsidRPr="00DE2235" w:rsidRDefault="0091111C" w:rsidP="0091111C">
      <w:pPr>
        <w:spacing w:after="0"/>
        <w:ind w:firstLine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C70AD" w14:textId="4A1E4543" w:rsidR="007630BA" w:rsidRPr="00DE2235" w:rsidRDefault="0091111C" w:rsidP="0091111C">
      <w:pPr>
        <w:spacing w:after="0"/>
        <w:ind w:firstLine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235">
        <w:rPr>
          <w:rFonts w:ascii="Times New Roman" w:hAnsi="Times New Roman" w:cs="Times New Roman"/>
          <w:b/>
          <w:sz w:val="24"/>
          <w:szCs w:val="24"/>
        </w:rPr>
        <w:t>Ivan Šipić</w:t>
      </w:r>
    </w:p>
    <w:p w14:paraId="5C7EE810" w14:textId="77777777" w:rsidR="0091111C" w:rsidRPr="00DE2235" w:rsidRDefault="0091111C" w:rsidP="00631F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1111C" w:rsidRPr="00DE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47F5"/>
    <w:multiLevelType w:val="hybridMultilevel"/>
    <w:tmpl w:val="C6D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72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70"/>
    <w:rsid w:val="000672E4"/>
    <w:rsid w:val="00080CE6"/>
    <w:rsid w:val="00082A53"/>
    <w:rsid w:val="00097541"/>
    <w:rsid w:val="000A1658"/>
    <w:rsid w:val="000B3496"/>
    <w:rsid w:val="000B578E"/>
    <w:rsid w:val="001155BA"/>
    <w:rsid w:val="00151587"/>
    <w:rsid w:val="001B0768"/>
    <w:rsid w:val="001E0BA1"/>
    <w:rsid w:val="00233EF5"/>
    <w:rsid w:val="0024592F"/>
    <w:rsid w:val="00247D17"/>
    <w:rsid w:val="00265B7E"/>
    <w:rsid w:val="002800BE"/>
    <w:rsid w:val="0034288A"/>
    <w:rsid w:val="00361262"/>
    <w:rsid w:val="00390DC1"/>
    <w:rsid w:val="00395FDE"/>
    <w:rsid w:val="003B03F2"/>
    <w:rsid w:val="003C0B0E"/>
    <w:rsid w:val="003C5168"/>
    <w:rsid w:val="004035BA"/>
    <w:rsid w:val="00456E7D"/>
    <w:rsid w:val="004C2671"/>
    <w:rsid w:val="004C4AA0"/>
    <w:rsid w:val="004D0EB0"/>
    <w:rsid w:val="00553903"/>
    <w:rsid w:val="005A73D1"/>
    <w:rsid w:val="005B3D11"/>
    <w:rsid w:val="005D13B6"/>
    <w:rsid w:val="005E6E53"/>
    <w:rsid w:val="00610C4C"/>
    <w:rsid w:val="006121BC"/>
    <w:rsid w:val="00614E7A"/>
    <w:rsid w:val="00631F29"/>
    <w:rsid w:val="00636D81"/>
    <w:rsid w:val="00643996"/>
    <w:rsid w:val="00677855"/>
    <w:rsid w:val="007630BA"/>
    <w:rsid w:val="007730B6"/>
    <w:rsid w:val="007A5D46"/>
    <w:rsid w:val="007D79B2"/>
    <w:rsid w:val="00814B81"/>
    <w:rsid w:val="00830EA6"/>
    <w:rsid w:val="008347F6"/>
    <w:rsid w:val="00834DBA"/>
    <w:rsid w:val="008C070E"/>
    <w:rsid w:val="00907E4D"/>
    <w:rsid w:val="0091111C"/>
    <w:rsid w:val="0091174C"/>
    <w:rsid w:val="00965894"/>
    <w:rsid w:val="009D4D44"/>
    <w:rsid w:val="009E6353"/>
    <w:rsid w:val="00A517B3"/>
    <w:rsid w:val="00A562A0"/>
    <w:rsid w:val="00A918A3"/>
    <w:rsid w:val="00A9209D"/>
    <w:rsid w:val="00AC69A3"/>
    <w:rsid w:val="00AE019D"/>
    <w:rsid w:val="00B21C05"/>
    <w:rsid w:val="00B62806"/>
    <w:rsid w:val="00B96219"/>
    <w:rsid w:val="00BD42BA"/>
    <w:rsid w:val="00BE5442"/>
    <w:rsid w:val="00C25E74"/>
    <w:rsid w:val="00C533B7"/>
    <w:rsid w:val="00C60100"/>
    <w:rsid w:val="00CE235C"/>
    <w:rsid w:val="00D31789"/>
    <w:rsid w:val="00D6014F"/>
    <w:rsid w:val="00D651B6"/>
    <w:rsid w:val="00D85788"/>
    <w:rsid w:val="00DE2235"/>
    <w:rsid w:val="00E62330"/>
    <w:rsid w:val="00EA1AF3"/>
    <w:rsid w:val="00EB0970"/>
    <w:rsid w:val="00EB3ADD"/>
    <w:rsid w:val="00EB6B51"/>
    <w:rsid w:val="00ED4220"/>
    <w:rsid w:val="00EF783E"/>
    <w:rsid w:val="00F03C5E"/>
    <w:rsid w:val="00F357B9"/>
    <w:rsid w:val="00F46FDA"/>
    <w:rsid w:val="00F5266B"/>
    <w:rsid w:val="00F96F19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7424"/>
  <w15:chartTrackingRefBased/>
  <w15:docId w15:val="{2BFB3ECF-A088-495D-844B-CCF50D21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2800B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2800BE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E019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E019D"/>
  </w:style>
  <w:style w:type="paragraph" w:styleId="Tekstbalonia">
    <w:name w:val="Balloon Text"/>
    <w:basedOn w:val="Normal"/>
    <w:link w:val="TekstbaloniaChar"/>
    <w:uiPriority w:val="99"/>
    <w:semiHidden/>
    <w:unhideWhenUsed/>
    <w:rsid w:val="00A9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09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6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Sarvaš</dc:creator>
  <cp:keywords/>
  <dc:description/>
  <cp:lastModifiedBy>Kristina Cerovec</cp:lastModifiedBy>
  <cp:revision>4</cp:revision>
  <cp:lastPrinted>2024-08-09T06:51:00Z</cp:lastPrinted>
  <dcterms:created xsi:type="dcterms:W3CDTF">2025-04-10T12:00:00Z</dcterms:created>
  <dcterms:modified xsi:type="dcterms:W3CDTF">2025-04-10T12:44:00Z</dcterms:modified>
</cp:coreProperties>
</file>